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2B63" w14:textId="77777777"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5A2E47AE" w14:textId="77777777" w:rsidR="00A5245B" w:rsidRDefault="00A5245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6AD72188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79FAFE0A"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F914CB" w:rsidRPr="00F914CB">
        <w:rPr>
          <w:b/>
          <w:bCs/>
        </w:rPr>
        <w:t xml:space="preserve">Инженер по качеству на производстве </w:t>
      </w:r>
      <w:r w:rsidR="00FB330F" w:rsidRPr="008757D2">
        <w:t>(</w:t>
      </w:r>
      <w:r w:rsidR="00F914CB">
        <w:t>6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70169D7C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5957D0">
        <w:rPr>
          <w:rStyle w:val="a5"/>
        </w:rPr>
        <w:t>6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A6DF74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Сквозные виды профессиональной деятельности</w:t>
      </w:r>
    </w:p>
    <w:p w14:paraId="0CEEE6FD" w14:textId="5831336A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Профессиональная деятельность в области качества продукции (работ, услуг)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11513AD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</w:t>
      </w:r>
      <w:r w:rsidR="005801F9">
        <w:rPr>
          <w:rStyle w:val="a5"/>
        </w:rPr>
        <w:t>______</w:t>
      </w:r>
      <w:r w:rsidR="00FD4713">
        <w:rPr>
          <w:rStyle w:val="a5"/>
        </w:rPr>
        <w:t>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3A351FE6" w:rsidR="00470BC4" w:rsidRPr="002B0E04" w:rsidRDefault="00A5245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A5245B">
              <w:rPr>
                <w:rFonts w:ascii="Times New Roman" w:hAnsi="Times New Roman" w:cs="Times New Roman"/>
              </w:rPr>
              <w:t>Специалист по качеству</w:t>
            </w:r>
            <w:r w:rsidR="002B0E04" w:rsidRPr="00A5245B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DA671A" w:rsidRPr="00DA671A">
              <w:rPr>
                <w:rFonts w:ascii="Times New Roman" w:hAnsi="Times New Roman" w:cs="Times New Roman"/>
              </w:rPr>
              <w:t>от 22.04.2021 № 276н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DA671A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188"/>
        <w:gridCol w:w="2072"/>
        <w:gridCol w:w="2060"/>
        <w:gridCol w:w="1892"/>
        <w:gridCol w:w="2132"/>
      </w:tblGrid>
      <w:tr w:rsidR="004A03BD" w14:paraId="2A6F3497" w14:textId="77777777" w:rsidTr="00F914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779A556F" w14:textId="77777777" w:rsidTr="00F914CB">
        <w:tc>
          <w:tcPr>
            <w:tcW w:w="445" w:type="dxa"/>
          </w:tcPr>
          <w:p w14:paraId="0644EA67" w14:textId="77777777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3F6" w14:textId="4A9F1209" w:rsidR="004D2BC9" w:rsidRPr="00681601" w:rsidRDefault="00F914C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2BC9" w:rsidRPr="00FD471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2.6</w:t>
            </w:r>
          </w:p>
        </w:tc>
        <w:tc>
          <w:tcPr>
            <w:tcW w:w="3188" w:type="dxa"/>
            <w:tcBorders>
              <w:left w:val="single" w:sz="4" w:space="0" w:color="auto"/>
            </w:tcBorders>
            <w:shd w:val="clear" w:color="auto" w:fill="auto"/>
          </w:tcPr>
          <w:p w14:paraId="069313DE" w14:textId="4C84E073" w:rsidR="004D2BC9" w:rsidRPr="00DA671A" w:rsidRDefault="00F914C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F914CB">
              <w:rPr>
                <w:color w:val="auto"/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2072" w:type="dxa"/>
          </w:tcPr>
          <w:p w14:paraId="536DD605" w14:textId="075BB1AE" w:rsidR="004D2BC9" w:rsidRPr="00F914CB" w:rsidRDefault="00F914CB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F914CB">
              <w:rPr>
                <w:color w:val="auto"/>
                <w:sz w:val="18"/>
                <w:szCs w:val="18"/>
              </w:rPr>
              <w:t>Инспекционный выборочный контроль на рабочих местах качества производства продукции (выполнения работ, оказания услуг)</w:t>
            </w:r>
            <w:r w:rsidRPr="00F914CB">
              <w:rPr>
                <w:color w:val="auto"/>
                <w:sz w:val="18"/>
                <w:szCs w:val="18"/>
              </w:rPr>
              <w:br/>
              <w:t>Инспекционный выборочный контроль соблюдения требований технологических регламентов, стандартов, технологических условий</w:t>
            </w:r>
            <w:r w:rsidRPr="00F914CB">
              <w:rPr>
                <w:color w:val="auto"/>
                <w:sz w:val="18"/>
                <w:szCs w:val="18"/>
              </w:rPr>
              <w:br/>
              <w:t>Инспекционный выборочный контроль условий хранения сырья, материалов, полуфабрикатов, комплектующих изделий, готовой продукции</w:t>
            </w:r>
            <w:r w:rsidRPr="00F914CB">
              <w:rPr>
                <w:color w:val="auto"/>
                <w:sz w:val="18"/>
                <w:szCs w:val="18"/>
              </w:rPr>
              <w:br/>
              <w:t>Подготовка и оформление решений (рекомендаций) о приостановлении выпуска продукции (работ, услуг)</w:t>
            </w:r>
            <w:r w:rsidRPr="00F914CB">
              <w:rPr>
                <w:color w:val="auto"/>
                <w:sz w:val="18"/>
                <w:szCs w:val="18"/>
              </w:rPr>
              <w:br/>
              <w:t>Анализ структуры управления организацией с точки зрения задач управления качеством продукции (работ, услуг)</w:t>
            </w:r>
            <w:r w:rsidRPr="00F914CB">
              <w:rPr>
                <w:color w:val="auto"/>
                <w:sz w:val="18"/>
                <w:szCs w:val="18"/>
              </w:rPr>
              <w:br/>
              <w:t>Исследование применяемых в организации методов и инструментов контроля за применением технических регламентов, стандартов, технических условий и документов по управлению качеством</w:t>
            </w:r>
            <w:r w:rsidRPr="00F914CB">
              <w:rPr>
                <w:color w:val="auto"/>
                <w:sz w:val="18"/>
                <w:szCs w:val="18"/>
              </w:rPr>
              <w:br/>
              <w:t>Выполнение работ по совершенствованию функционирования внутренней системы менеджмента качества (управления качеством) в организации</w:t>
            </w:r>
            <w:r w:rsidRPr="00F914CB">
              <w:rPr>
                <w:color w:val="auto"/>
                <w:sz w:val="18"/>
                <w:szCs w:val="18"/>
              </w:rPr>
              <w:br/>
              <w:t>Контроль предложений по предупреждению и устранению дефектов, вызывающих ухудшение качественных и количественных показателей продукции (работ, услуг)</w:t>
            </w:r>
          </w:p>
        </w:tc>
        <w:tc>
          <w:tcPr>
            <w:tcW w:w="2060" w:type="dxa"/>
          </w:tcPr>
          <w:p w14:paraId="37B86003" w14:textId="4277BB9D" w:rsidR="004D2BC9" w:rsidRPr="00F914CB" w:rsidRDefault="00F914CB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Выполнять статистическую обработку результатов контроля и измерений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методы контроля за применением технических регламентов, стандартов, технических условий и документов по управлению качеством</w:t>
            </w:r>
            <w:r w:rsidRPr="00F914CB">
              <w:rPr>
                <w:sz w:val="18"/>
                <w:szCs w:val="18"/>
                <w:lang w:val="ru-RU" w:bidi="ru-RU"/>
              </w:rPr>
              <w:br/>
              <w:t>Анализировать системы управления качеством (менеджмента качества) продукции (работ, услуг) в организации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нормативно-техническую документацию в области функционирования систем управления качеством (менеджмента качества)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Разрабатывать рекомендации, направленные на улучшение функционирования внутренней системы менеджмента качества (управления качеством) в организации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современные методологии совершенствования производственных процессов</w:t>
            </w:r>
            <w:r w:rsidRPr="00F914CB">
              <w:rPr>
                <w:sz w:val="18"/>
                <w:szCs w:val="18"/>
                <w:lang w:val="ru-RU" w:bidi="ru-RU"/>
              </w:rPr>
              <w:br/>
              <w:t>Выявлять коррупционные риски и определять пути их минимизации</w:t>
            </w:r>
          </w:p>
        </w:tc>
        <w:tc>
          <w:tcPr>
            <w:tcW w:w="1892" w:type="dxa"/>
          </w:tcPr>
          <w:p w14:paraId="37481B52" w14:textId="362936FB" w:rsidR="004D2BC9" w:rsidRPr="00F914CB" w:rsidRDefault="00F914CB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в области недобросовестной конкуренции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Современный российский и зарубежный опыт в области инспекционного контроля качества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Методы построения моделей исследуемых процессов, явлений и объектов</w:t>
            </w:r>
            <w:r w:rsidRPr="00F914CB">
              <w:rPr>
                <w:sz w:val="18"/>
                <w:szCs w:val="18"/>
                <w:lang w:val="ru-RU" w:bidi="ru-RU"/>
              </w:rPr>
              <w:br/>
              <w:t>Методы идентификации исследуемых процессов, явлений и объектов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Основные меры по предупреждению коррупции в организации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охраны труда</w:t>
            </w:r>
          </w:p>
        </w:tc>
        <w:tc>
          <w:tcPr>
            <w:tcW w:w="2132" w:type="dxa"/>
          </w:tcPr>
          <w:p w14:paraId="644CF686" w14:textId="67F90A9E" w:rsidR="004D2BC9" w:rsidRPr="00F914CB" w:rsidRDefault="00DA671A" w:rsidP="004D2BC9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F914CB" w14:paraId="343C9DFF" w14:textId="77777777" w:rsidTr="00F914CB">
        <w:tc>
          <w:tcPr>
            <w:tcW w:w="445" w:type="dxa"/>
          </w:tcPr>
          <w:p w14:paraId="41811288" w14:textId="77777777" w:rsidR="00F914CB" w:rsidRDefault="00F914CB" w:rsidP="00F914CB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D608" w14:textId="2717AD71" w:rsidR="00F914CB" w:rsidRDefault="00F914CB" w:rsidP="00F914CB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В/03.6</w:t>
            </w:r>
          </w:p>
        </w:tc>
        <w:tc>
          <w:tcPr>
            <w:tcW w:w="3188" w:type="dxa"/>
            <w:tcBorders>
              <w:left w:val="single" w:sz="4" w:space="0" w:color="auto"/>
            </w:tcBorders>
            <w:shd w:val="clear" w:color="auto" w:fill="auto"/>
          </w:tcPr>
          <w:p w14:paraId="0E0FB698" w14:textId="5887D59D" w:rsidR="00F914CB" w:rsidRPr="00F914CB" w:rsidRDefault="00F914CB" w:rsidP="00F914CB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F914CB">
              <w:rPr>
                <w:color w:val="auto"/>
                <w:sz w:val="24"/>
                <w:szCs w:val="24"/>
              </w:rPr>
              <w:t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2072" w:type="dxa"/>
          </w:tcPr>
          <w:p w14:paraId="0BDC95DA" w14:textId="05A750B1" w:rsidR="00F914CB" w:rsidRPr="00F914CB" w:rsidRDefault="00F914CB" w:rsidP="00F914CB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F914CB">
              <w:rPr>
                <w:color w:val="auto"/>
                <w:sz w:val="18"/>
                <w:szCs w:val="18"/>
              </w:rPr>
              <w:t>Исследование результатов российского и международного опыта по разработке и внедрению системы управления качеством (менеджмента качества) для обеспечения конкурентоспособности продукции (работ, услуг)</w:t>
            </w:r>
            <w:r w:rsidRPr="00F914CB">
              <w:rPr>
                <w:color w:val="auto"/>
                <w:sz w:val="18"/>
                <w:szCs w:val="18"/>
              </w:rPr>
              <w:br/>
              <w:t>Анализ данных по испытаниям готовых изделий, в том числе с использованием инструментария интеллектуальных технологий</w:t>
            </w:r>
            <w:r w:rsidRPr="00F914CB">
              <w:rPr>
                <w:color w:val="auto"/>
                <w:sz w:val="18"/>
                <w:szCs w:val="18"/>
              </w:rPr>
              <w:br/>
              <w:t>Анализ потребности в разработке методики контроля качества продукции (работ, услуг)</w:t>
            </w:r>
            <w:r w:rsidRPr="00F914CB">
              <w:rPr>
                <w:color w:val="auto"/>
                <w:sz w:val="18"/>
                <w:szCs w:val="18"/>
              </w:rPr>
              <w:br/>
              <w:t>Определение номенклатуры измеряемых параметров и норм точности измерений, выбор измерительных устройств для контроля качества продукции (работ, услуг)</w:t>
            </w:r>
            <w:r w:rsidRPr="00F914CB">
              <w:rPr>
                <w:color w:val="auto"/>
                <w:sz w:val="18"/>
                <w:szCs w:val="18"/>
              </w:rPr>
              <w:br/>
              <w:t>Разработка методик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  <w:r w:rsidRPr="00F914CB">
              <w:rPr>
                <w:color w:val="auto"/>
                <w:sz w:val="18"/>
                <w:szCs w:val="18"/>
              </w:rPr>
              <w:br/>
              <w:t>Разработка предложений по актуализации национальных и международных стандартов и документов в области разработки, внедрения и функционирования систем управления качеством (менеджмента качества)</w:t>
            </w:r>
            <w:r w:rsidRPr="00F914CB">
              <w:rPr>
                <w:color w:val="auto"/>
                <w:sz w:val="18"/>
                <w:szCs w:val="18"/>
              </w:rPr>
              <w:br/>
              <w:t>Ведение реестра методик, инструкций и документов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2060" w:type="dxa"/>
          </w:tcPr>
          <w:p w14:paraId="286D7B41" w14:textId="50032F23" w:rsidR="00F914CB" w:rsidRPr="00F914CB" w:rsidRDefault="00F914CB" w:rsidP="00F914CB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Применять требования нормативно-технической документации в области функционирования систем управления качеством (менеджмента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Систематизировать информацию и данные по показателям качества, характеризующие продукцию (работы, услуги), в том числе по испытаниям готовых изделий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Анализировать возможности методов и средств контроля и измерений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современные методы анализа данных по испытаниям готовых изделий, в том числе с использованием аналитики больших данных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Применять современные инструменты контроля качества и управления качеством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Составлять локальные нормативные акты и документы по контролю качества работ в процессе изготовления продукции (выполнения работ, оказания услуг), при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1892" w:type="dxa"/>
          </w:tcPr>
          <w:p w14:paraId="0B1E22CA" w14:textId="105A1768" w:rsidR="00F914CB" w:rsidRPr="00F914CB" w:rsidRDefault="00F914CB" w:rsidP="00F914CB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в области недобросовестной конкуренции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Современный российский и зарубежный опыт в области разработки и внедрения систем управления качеством (менеджмента качества)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Показатели качества, характеризующие разрабатываемые и выпускаемые продукцию (работы, услуги)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Современные инструменты контроля качества и управления качеством</w:t>
            </w:r>
            <w:r w:rsidRPr="00F914CB">
              <w:rPr>
                <w:sz w:val="18"/>
                <w:szCs w:val="18"/>
                <w:lang w:val="ru-RU" w:bidi="ru-RU"/>
              </w:rPr>
              <w:br/>
              <w:t>Основные методы разработки, внедрения и функционирования систем управления качеством</w:t>
            </w:r>
            <w:r w:rsidRPr="00F914CB">
              <w:rPr>
                <w:sz w:val="18"/>
                <w:szCs w:val="18"/>
                <w:lang w:val="ru-RU" w:bidi="ru-RU"/>
              </w:rPr>
              <w:br/>
              <w:t>Методы управления документооборотом организации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Основные меры по предупреждению коррупции в организации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Аналитика больших данных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F914CB">
              <w:rPr>
                <w:sz w:val="18"/>
                <w:szCs w:val="18"/>
                <w:lang w:val="ru-RU" w:bidi="ru-RU"/>
              </w:rPr>
              <w:br/>
              <w:t>Требования охраны труда</w:t>
            </w:r>
          </w:p>
        </w:tc>
        <w:tc>
          <w:tcPr>
            <w:tcW w:w="2132" w:type="dxa"/>
          </w:tcPr>
          <w:p w14:paraId="1E295F60" w14:textId="1A6A56CC" w:rsidR="00F914CB" w:rsidRPr="00F914CB" w:rsidRDefault="00F914CB" w:rsidP="00F914CB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F914CB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F914CB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F914CB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914CB" w14:paraId="0237AD25" w14:textId="77777777" w:rsidTr="00340093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1E14E9F1" w:rsidR="00F914CB" w:rsidRDefault="00F914CB" w:rsidP="00F914CB">
            <w:pPr>
              <w:rPr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</w:rPr>
              <w:t>Инженер по качеству</w:t>
            </w:r>
            <w:r w:rsidRPr="00F914CB">
              <w:rPr>
                <w:rFonts w:ascii="Times New Roman" w:hAnsi="Times New Roman" w:cs="Times New Roman"/>
              </w:rPr>
              <w:br/>
              <w:t>Инженер по качеству I категории</w:t>
            </w:r>
            <w:r w:rsidRPr="00F914CB">
              <w:rPr>
                <w:rFonts w:ascii="Times New Roman" w:hAnsi="Times New Roman" w:cs="Times New Roman"/>
              </w:rPr>
              <w:br/>
              <w:t>Инженер по качеству II категории</w:t>
            </w:r>
            <w:r w:rsidRPr="00F914CB">
              <w:rPr>
                <w:rFonts w:ascii="Times New Roman" w:hAnsi="Times New Roman" w:cs="Times New Roman"/>
              </w:rPr>
              <w:br/>
              <w:t>Инженер по управлению качеством процессов производства продукции (выполнения работ, оказания услуг)</w:t>
            </w:r>
            <w:r w:rsidRPr="00F914CB">
              <w:rPr>
                <w:rFonts w:ascii="Times New Roman" w:hAnsi="Times New Roman" w:cs="Times New Roman"/>
              </w:rPr>
              <w:br/>
              <w:t>Главный специалист по качеству</w:t>
            </w:r>
            <w:r w:rsidRPr="00F914CB">
              <w:rPr>
                <w:rFonts w:ascii="Times New Roman" w:hAnsi="Times New Roman" w:cs="Times New Roman"/>
              </w:rPr>
              <w:br/>
              <w:t>Главный менеджер по качеству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F914CB" w:rsidRP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 w:rsidRPr="00F914CB"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286157F3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2141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3977CE72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Инженеры в промышленности и на производстве</w:t>
            </w:r>
          </w:p>
        </w:tc>
      </w:tr>
      <w:tr w:rsidR="00F914CB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F914CB" w:rsidRDefault="00F914CB" w:rsidP="00F914C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F914CB" w:rsidRDefault="00F914CB" w:rsidP="00F914C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F914CB" w:rsidRDefault="00F914CB" w:rsidP="00F914C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F914CB" w:rsidRDefault="00F914CB" w:rsidP="00F914CB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F914CB" w:rsidRPr="00DA671A" w:rsidRDefault="00F914CB" w:rsidP="00F914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F914CB" w:rsidRPr="00DA671A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F914CB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F914CB" w:rsidRDefault="00F914CB" w:rsidP="00F914C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0DCBBB12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22583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7E101221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Инженер по качеству</w:t>
            </w:r>
          </w:p>
        </w:tc>
      </w:tr>
      <w:tr w:rsidR="00F914CB" w14:paraId="24CD1BE8" w14:textId="77777777" w:rsidTr="004A61C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F914CB" w:rsidRDefault="00F914CB" w:rsidP="00F914C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0DA" w14:textId="680E62A4" w:rsidR="00F914CB" w:rsidRPr="00F914CB" w:rsidRDefault="00F914CB" w:rsidP="00F914C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672CF00B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</w:rPr>
            </w:pPr>
            <w:r w:rsidRPr="00F914CB">
              <w:rPr>
                <w:rFonts w:ascii="Times New Roman" w:hAnsi="Times New Roman" w:cs="Times New Roman"/>
                <w:color w:val="auto"/>
              </w:rPr>
              <w:t>Инженер по качеству</w:t>
            </w:r>
          </w:p>
        </w:tc>
      </w:tr>
      <w:tr w:rsidR="00F914CB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F914CB" w:rsidRDefault="00F914CB" w:rsidP="00F914CB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71A85365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2.27.03.01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61944625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Стандартизация и метрология</w:t>
            </w:r>
          </w:p>
        </w:tc>
      </w:tr>
      <w:tr w:rsidR="00F914CB" w14:paraId="696FDE49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F914CB" w:rsidRDefault="00F914CB" w:rsidP="00F914C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F914CB" w:rsidRDefault="00F914CB" w:rsidP="00F914C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053EE68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2.27.03.02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7EEDD402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Управление качеством</w:t>
            </w:r>
          </w:p>
        </w:tc>
      </w:tr>
      <w:tr w:rsidR="00F914CB" w14:paraId="0C0005ED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C4223" w14:textId="77777777" w:rsidR="00F914CB" w:rsidRDefault="00F914CB" w:rsidP="00F914C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20BBC" w14:textId="77777777" w:rsidR="00F914CB" w:rsidRDefault="00F914CB" w:rsidP="00F914C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90F06" w14:textId="04EB54D4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5.38.03.07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5052" w14:textId="5322057B" w:rsidR="00F914CB" w:rsidRPr="00F914CB" w:rsidRDefault="00F914CB" w:rsidP="00F914CB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F914CB">
              <w:rPr>
                <w:rFonts w:ascii="Times New Roman" w:hAnsi="Times New Roman" w:cs="Times New Roman"/>
                <w:color w:val="333333"/>
              </w:rPr>
              <w:t>Товароведение</w:t>
            </w:r>
          </w:p>
        </w:tc>
      </w:tr>
      <w:tr w:rsidR="00F914CB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F914CB" w:rsidRDefault="00F914CB" w:rsidP="00F914C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F914CB" w:rsidRDefault="00F914CB" w:rsidP="00F914CB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F914CB" w:rsidRDefault="00F914CB" w:rsidP="00F914CB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F914CB" w:rsidRDefault="00F914CB" w:rsidP="00F914CB">
            <w:pPr>
              <w:rPr>
                <w:sz w:val="10"/>
                <w:szCs w:val="10"/>
              </w:rPr>
            </w:pPr>
          </w:p>
        </w:tc>
      </w:tr>
      <w:tr w:rsidR="00F914CB" w14:paraId="28849EB9" w14:textId="77777777" w:rsidTr="00470246">
        <w:trPr>
          <w:trHeight w:hRule="exact" w:val="2106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F914CB" w:rsidRDefault="00F914CB" w:rsidP="00F914C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5FDD45F4" w:rsidR="00F914CB" w:rsidRDefault="00F914CB" w:rsidP="00F914C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  <w:r w:rsidRPr="00470246">
              <w:rPr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F914CB" w:rsidRDefault="00F914CB" w:rsidP="00F914CB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4CBF5904" w:rsidR="00F914CB" w:rsidRPr="00470246" w:rsidRDefault="00F914CB" w:rsidP="00F914CB">
            <w:pPr>
              <w:rPr>
                <w:rFonts w:ascii="Times New Roman" w:hAnsi="Times New Roman" w:cs="Times New Roman"/>
              </w:rPr>
            </w:pPr>
            <w:r w:rsidRPr="00F914CB">
              <w:rPr>
                <w:rFonts w:ascii="Times New Roman" w:hAnsi="Times New Roman" w:cs="Times New Roman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  <w:r w:rsidRPr="00F914CB">
              <w:rPr>
                <w:rFonts w:ascii="Times New Roman" w:hAnsi="Times New Roman" w:cs="Times New Roman"/>
              </w:rPr>
              <w:br/>
      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</w:t>
            </w:r>
          </w:p>
        </w:tc>
      </w:tr>
    </w:tbl>
    <w:p w14:paraId="26592086" w14:textId="77777777" w:rsidR="00C4426D" w:rsidRDefault="00C4426D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750FF801" w14:textId="1C8141CE" w:rsidR="009C6525" w:rsidRDefault="00F914CB" w:rsidP="009C6525">
      <w:pPr>
        <w:pStyle w:val="1"/>
        <w:ind w:firstLine="0"/>
        <w:jc w:val="both"/>
        <w:rPr>
          <w:color w:val="auto"/>
        </w:rPr>
      </w:pPr>
      <w:r w:rsidRPr="00F914CB">
        <w:rPr>
          <w:color w:val="auto"/>
        </w:rPr>
        <w:t>Высшее образование - бакалавриат</w:t>
      </w:r>
      <w:r w:rsidRPr="00F914CB">
        <w:rPr>
          <w:color w:val="auto"/>
        </w:rPr>
        <w:br/>
        <w:t>или</w:t>
      </w:r>
      <w:r w:rsidRPr="00F914CB">
        <w:rPr>
          <w:color w:val="auto"/>
        </w:rPr>
        <w:br/>
        <w:t>Высшее образование (непрофильное) - бакалавриат и дополнительное профессиональное образование в сфере управления качеством (менеджмента качества)</w:t>
      </w:r>
    </w:p>
    <w:p w14:paraId="0301A97A" w14:textId="77777777" w:rsidR="005801F9" w:rsidRDefault="005801F9" w:rsidP="009C6525">
      <w:pPr>
        <w:pStyle w:val="1"/>
        <w:ind w:firstLine="0"/>
        <w:jc w:val="both"/>
        <w:rPr>
          <w:color w:val="auto"/>
        </w:rPr>
      </w:pPr>
    </w:p>
    <w:p w14:paraId="06971976" w14:textId="63F2CF84" w:rsidR="00470BC4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14:paraId="38E164E4" w14:textId="77777777" w:rsidR="005801F9" w:rsidRPr="00164597" w:rsidRDefault="005801F9" w:rsidP="009C6525">
      <w:pPr>
        <w:pStyle w:val="1"/>
        <w:ind w:firstLine="708"/>
        <w:jc w:val="both"/>
        <w:rPr>
          <w:rStyle w:val="a5"/>
          <w:color w:val="auto"/>
        </w:rPr>
      </w:pPr>
    </w:p>
    <w:p w14:paraId="6DB88A99" w14:textId="1D39E66B"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0293C4B2" w14:textId="77777777"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14:paraId="5BA9FB67" w14:textId="7C13C7AE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14:paraId="7DA7EFE7" w14:textId="2B367FB2" w:rsidR="00DB5F48" w:rsidRPr="00164597" w:rsidRDefault="00F914CB" w:rsidP="005801F9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F914CB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Pr="00F914CB">
        <w:rPr>
          <w:color w:val="auto"/>
        </w:rPr>
        <w:br/>
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</w:r>
    </w:p>
    <w:p w14:paraId="78A58158" w14:textId="77777777"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E423852" w14:textId="4470CD6B"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F914CB">
        <w:rPr>
          <w:color w:val="auto"/>
        </w:rPr>
        <w:t xml:space="preserve">высшего образования </w:t>
      </w:r>
    </w:p>
    <w:bookmarkEnd w:id="1"/>
    <w:p w14:paraId="0D777B1B" w14:textId="77777777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14:paraId="768D1BC3" w14:textId="646193D2"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 xml:space="preserve">окумент, подтверждающий наличие </w:t>
      </w:r>
      <w:r w:rsidR="00F914CB">
        <w:rPr>
          <w:color w:val="auto"/>
        </w:rPr>
        <w:t xml:space="preserve">высшего образования </w:t>
      </w:r>
      <w:r>
        <w:rPr>
          <w:color w:val="auto"/>
        </w:rPr>
        <w:t>(непрофильное),</w:t>
      </w:r>
    </w:p>
    <w:p w14:paraId="3BBA8211" w14:textId="7D6F0A80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</w:t>
      </w:r>
      <w:r w:rsidR="005801F9" w:rsidRPr="005801F9">
        <w:rPr>
          <w:color w:val="auto"/>
        </w:rPr>
        <w:t>в сфере управления качеством (менеджмента качества)</w:t>
      </w:r>
    </w:p>
    <w:bookmarkEnd w:id="3"/>
    <w:p w14:paraId="3D7A4E25" w14:textId="77777777"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3AEB" w14:textId="77777777" w:rsidR="00C228D2" w:rsidRDefault="00C228D2">
      <w:r>
        <w:separator/>
      </w:r>
    </w:p>
  </w:endnote>
  <w:endnote w:type="continuationSeparator" w:id="0">
    <w:p w14:paraId="2FA8801B" w14:textId="77777777" w:rsidR="00C228D2" w:rsidRDefault="00C2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098B" w14:textId="77777777" w:rsidR="00C228D2" w:rsidRDefault="00C228D2">
      <w:r>
        <w:separator/>
      </w:r>
    </w:p>
  </w:footnote>
  <w:footnote w:type="continuationSeparator" w:id="0">
    <w:p w14:paraId="513D1E2B" w14:textId="77777777" w:rsidR="00C228D2" w:rsidRDefault="00C228D2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52045"/>
    <w:rsid w:val="00470246"/>
    <w:rsid w:val="00470BC4"/>
    <w:rsid w:val="004A03BD"/>
    <w:rsid w:val="004A431D"/>
    <w:rsid w:val="004D2BC9"/>
    <w:rsid w:val="00561852"/>
    <w:rsid w:val="005801F9"/>
    <w:rsid w:val="005957D0"/>
    <w:rsid w:val="0062305A"/>
    <w:rsid w:val="00681601"/>
    <w:rsid w:val="00681D21"/>
    <w:rsid w:val="006A663A"/>
    <w:rsid w:val="006C3BD8"/>
    <w:rsid w:val="007A046C"/>
    <w:rsid w:val="007B1A1A"/>
    <w:rsid w:val="008757D2"/>
    <w:rsid w:val="008F76D0"/>
    <w:rsid w:val="009B636B"/>
    <w:rsid w:val="009C6525"/>
    <w:rsid w:val="00A25F14"/>
    <w:rsid w:val="00A32A57"/>
    <w:rsid w:val="00A34472"/>
    <w:rsid w:val="00A5245B"/>
    <w:rsid w:val="00A91F6F"/>
    <w:rsid w:val="00AB4BBB"/>
    <w:rsid w:val="00AE7D48"/>
    <w:rsid w:val="00B32637"/>
    <w:rsid w:val="00B46C96"/>
    <w:rsid w:val="00B96C23"/>
    <w:rsid w:val="00BD6EB9"/>
    <w:rsid w:val="00C228D2"/>
    <w:rsid w:val="00C4426D"/>
    <w:rsid w:val="00CC73D5"/>
    <w:rsid w:val="00D2704A"/>
    <w:rsid w:val="00D86034"/>
    <w:rsid w:val="00DA671A"/>
    <w:rsid w:val="00DB5F48"/>
    <w:rsid w:val="00EB19E7"/>
    <w:rsid w:val="00EB47DA"/>
    <w:rsid w:val="00EC5A1B"/>
    <w:rsid w:val="00F3201E"/>
    <w:rsid w:val="00F914CB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3</cp:revision>
  <cp:lastPrinted>2022-12-21T07:28:00Z</cp:lastPrinted>
  <dcterms:created xsi:type="dcterms:W3CDTF">2023-05-11T14:01:00Z</dcterms:created>
  <dcterms:modified xsi:type="dcterms:W3CDTF">2023-05-11T14:04:00Z</dcterms:modified>
</cp:coreProperties>
</file>